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96" w:rsidRPr="005D460E" w:rsidRDefault="002073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D460E">
        <w:rPr>
          <w:rFonts w:ascii="Times New Roman" w:hAnsi="Times New Roman"/>
          <w:b/>
          <w:bCs/>
          <w:sz w:val="28"/>
          <w:szCs w:val="28"/>
        </w:rPr>
        <w:t>ПЕРЕЧЕНЬ МЕРОПРИЯТИЙ ДЛЯ МНОГОКВАРТИРНОГО ДОМА, ПРОВЕДЕНИЕ КОТОРЫХ СПОСОБСТВУЕТ ЭНЕРГОСБЕРЕЖЕНИЮ И ПОВЫШЕНИЮ ЭФФЕКТИВНОСТИ ИСПОЛЬЗОВАНИЯ ЭНЕРГЕТИЧЕСКИХ РЕСУРСОВ, ПРЕДЛАГАЕМЫЙ</w:t>
      </w:r>
    </w:p>
    <w:p w:rsidR="00207396" w:rsidRPr="005D460E" w:rsidRDefault="00E620E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60E">
        <w:rPr>
          <w:rFonts w:ascii="Times New Roman" w:hAnsi="Times New Roman"/>
          <w:b/>
          <w:sz w:val="28"/>
          <w:szCs w:val="28"/>
        </w:rPr>
        <w:t xml:space="preserve">ГБУ «Жилищник </w:t>
      </w:r>
      <w:r w:rsidR="00DE2557">
        <w:rPr>
          <w:rFonts w:ascii="Times New Roman" w:hAnsi="Times New Roman"/>
          <w:b/>
          <w:sz w:val="28"/>
          <w:szCs w:val="28"/>
        </w:rPr>
        <w:t>Донского района</w:t>
      </w:r>
      <w:r w:rsidRPr="005D460E">
        <w:rPr>
          <w:rFonts w:ascii="Times New Roman" w:hAnsi="Times New Roman"/>
          <w:b/>
          <w:sz w:val="28"/>
          <w:szCs w:val="28"/>
        </w:rPr>
        <w:t>»</w:t>
      </w:r>
    </w:p>
    <w:p w:rsidR="00C612EF" w:rsidRPr="00C612EF" w:rsidRDefault="00207396" w:rsidP="00C612EF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D460E">
        <w:rPr>
          <w:rFonts w:ascii="Times New Roman" w:hAnsi="Times New Roman"/>
          <w:sz w:val="28"/>
          <w:szCs w:val="28"/>
        </w:rPr>
        <w:t xml:space="preserve">для </w:t>
      </w:r>
      <w:r w:rsidR="00F660D6" w:rsidRPr="00F660D6">
        <w:rPr>
          <w:rFonts w:ascii="Times New Roman" w:hAnsi="Times New Roman"/>
          <w:sz w:val="28"/>
          <w:szCs w:val="28"/>
          <w:u w:val="single"/>
        </w:rPr>
        <w:t>Севастопольский просп., д.3, к.8</w:t>
      </w:r>
      <w:r w:rsidR="00F660D6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4E0">
        <w:rPr>
          <w:rFonts w:ascii="Times New Roman" w:hAnsi="Times New Roman"/>
          <w:sz w:val="28"/>
          <w:szCs w:val="28"/>
          <w:u w:val="single"/>
        </w:rPr>
        <w:t>на 202</w:t>
      </w:r>
      <w:r w:rsidR="004279C0">
        <w:rPr>
          <w:rFonts w:ascii="Times New Roman" w:hAnsi="Times New Roman"/>
          <w:sz w:val="28"/>
          <w:szCs w:val="28"/>
          <w:u w:val="single"/>
        </w:rPr>
        <w:t>4</w:t>
      </w:r>
      <w:bookmarkStart w:id="0" w:name="_GoBack"/>
      <w:bookmarkEnd w:id="0"/>
      <w:r w:rsidR="008914E0">
        <w:rPr>
          <w:rFonts w:ascii="Times New Roman" w:hAnsi="Times New Roman"/>
          <w:sz w:val="28"/>
          <w:szCs w:val="28"/>
          <w:u w:val="single"/>
        </w:rPr>
        <w:t xml:space="preserve"> г</w:t>
      </w:r>
    </w:p>
    <w:p w:rsidR="00207396" w:rsidRDefault="00207396" w:rsidP="00DE2557">
      <w:pPr>
        <w:rPr>
          <w:rFonts w:ascii="Times New Roman" w:hAnsi="Times New Roman"/>
          <w:sz w:val="24"/>
          <w:szCs w:val="24"/>
        </w:rPr>
      </w:pPr>
    </w:p>
    <w:p w:rsidR="00207396" w:rsidRDefault="002073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5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480"/>
        <w:gridCol w:w="1844"/>
        <w:gridCol w:w="2502"/>
        <w:gridCol w:w="2070"/>
        <w:gridCol w:w="2380"/>
        <w:gridCol w:w="1622"/>
        <w:gridCol w:w="1345"/>
      </w:tblGrid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Применяемые технологии, оборудование и материалы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исполнители мероприятий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 эксплуатации после реализации мероприятия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кономия, полученная в результате реализации в %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Перечень основных мероприятий 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отопления и горячего водоснабжения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37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Промывка трубопроводов и стояков системы отопления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Экономия потребления тепловой энергии в системе отопления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Промывочные машины и реагенты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19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горячей воды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горячей воды,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горячей воды,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 w:rsidP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F65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4A4CC3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02C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отопления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5)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Современные предизолированные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Default="00A02C5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ГВС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 и воды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Теплоизоляция внутридомовых инженерных сетей теплоснабжения и горячего водоснабжения в подвале и (или) на чердаке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УО,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Заделка, 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утечек тепла через двери подъездов</w:t>
            </w:r>
          </w:p>
          <w:p w:rsidR="00A90B21" w:rsidRPr="00E91733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Двери с теплоизоляцией, прокладки, полиуретановая пена, автоматические дверные доводчики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 и уплотнение оконных блоков в подъездах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блоки</w:t>
            </w:r>
          </w:p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Прокладки, полиуретановая пена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78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Заделка межпанельных и компенсационных швов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1) Уменьшение сквозняков, протечек, промерзания, продувания, образования грибков</w:t>
            </w:r>
          </w:p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077857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3) Увеличение срока службы стеновых конструкций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Герметик, теплоизоляционные прокладки, мастика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Default="00077857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Повышение теплозащиты оконных и балконных дверных блоков до действующих нормативов в помещениях собственников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и балконные блоки</w:t>
            </w:r>
          </w:p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2273A8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Увеличение срока службы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оконных и балконных дверных блоков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стеклопакеты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4A" w:rsidRPr="00782E4A" w:rsidRDefault="00B41A4D" w:rsidP="00782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электроснабжения и освещения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0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E8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ламп накаливания всех видов в местах общего пользования на энергоэффективные лампы (светильники)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Экономия электроэнергии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Улучшение качества освещения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Устранение мерцания для освещения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Светодиодные лампы и светильники на их основе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ПО, ЭСО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протирка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электрической энергии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точности и достоверности учета электрической энергии,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электрической энергии, позволяющий измерять объемы потребления электрической энергии по зонам суток,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Установка оборудования для автоматического регулирования освещения помещений в местах общего пользования, включения (выключения) освещения, реагирующего на движение (звук)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1) Автоматическое регулирование освещенности</w:t>
            </w:r>
          </w:p>
          <w:p w:rsid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2) Экономия электроэнергии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Датчики освещенности, датчики движения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УО, ЭСО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Периодический осмотр, настройка,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холодного водоснабжения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3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трубопроводов и арматуры системы ХВС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Рациональное использование воды</w:t>
            </w:r>
          </w:p>
          <w:p w:rsidR="00B41A4D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Экономия потребления воды в системе 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ХВС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пластиковые трубопроводы, арматура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A4D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81333F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</w:t>
            </w:r>
            <w:r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Учет горячей воды, потребленной в жилом или нежилом помещении в многоквартирном доме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DF4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Прибор учета </w:t>
            </w:r>
            <w:r w:rsidR="00DF498B"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воды, внесенный в государственный реестр средств измерений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B41A4D" w:rsidRPr="00B41A4D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содержание жилого помещения, </w:t>
            </w:r>
            <w:r w:rsidR="00E060CE" w:rsidRPr="00E060CE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E0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0CE">
              <w:rPr>
                <w:rFonts w:ascii="Times New Roman" w:hAnsi="Times New Roman"/>
                <w:sz w:val="24"/>
                <w:szCs w:val="24"/>
              </w:rPr>
              <w:t>Периодический осмотр, поверка,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812B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396" w:rsidRPr="00FF6550" w:rsidRDefault="00207396" w:rsidP="00FF6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6550">
        <w:rPr>
          <w:rFonts w:ascii="Times New Roman" w:hAnsi="Times New Roman"/>
          <w:sz w:val="24"/>
          <w:szCs w:val="24"/>
        </w:rPr>
        <w:t>Примечания: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Применяемые сокращения: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ИТП - индивидуальный тепловой пункт;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ГВС - горячее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ХВС - холодное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УО - лицо, осуществляющее управление многоквартирным домом или собственники помещений многоквартирного дома (в случае осуществления непосредственного управления многоквартирным домом);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ЭСО - энергосервисная организация или компания;</w:t>
      </w:r>
    </w:p>
    <w:p w:rsidR="00207396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ПО - подрядная организация, имеющая специализацию в указанной области деятельности.</w:t>
      </w:r>
    </w:p>
    <w:p w:rsidR="00FF6550" w:rsidRPr="00FF6550" w:rsidRDefault="00FF6550" w:rsidP="00FF6550">
      <w:pPr>
        <w:pStyle w:val="a3"/>
        <w:rPr>
          <w:rFonts w:ascii="Times New Roman" w:hAnsi="Times New Roman"/>
        </w:rPr>
      </w:pPr>
    </w:p>
    <w:p w:rsidR="00207396" w:rsidRDefault="00E620E2" w:rsidP="005D46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20E2">
        <w:rPr>
          <w:rFonts w:ascii="Times New Roman" w:hAnsi="Times New Roman"/>
          <w:sz w:val="24"/>
          <w:szCs w:val="24"/>
        </w:rPr>
        <w:t xml:space="preserve">Управляющая компания </w:t>
      </w:r>
      <w:r w:rsidR="005D460E" w:rsidRPr="005D460E">
        <w:rPr>
          <w:rFonts w:ascii="Times New Roman" w:hAnsi="Times New Roman"/>
          <w:sz w:val="24"/>
          <w:szCs w:val="24"/>
        </w:rPr>
        <w:t xml:space="preserve">ГБУ «Жилищник </w:t>
      </w:r>
      <w:r w:rsidR="00DE2557">
        <w:rPr>
          <w:rFonts w:ascii="Times New Roman" w:hAnsi="Times New Roman"/>
          <w:sz w:val="24"/>
          <w:szCs w:val="24"/>
        </w:rPr>
        <w:t>Донского района</w:t>
      </w:r>
      <w:r w:rsidR="005D460E" w:rsidRPr="005D460E">
        <w:rPr>
          <w:rFonts w:ascii="Times New Roman" w:hAnsi="Times New Roman"/>
          <w:sz w:val="24"/>
          <w:szCs w:val="24"/>
        </w:rPr>
        <w:t>»</w:t>
      </w:r>
      <w:r w:rsidR="005D460E">
        <w:rPr>
          <w:rFonts w:ascii="Times New Roman" w:hAnsi="Times New Roman"/>
          <w:sz w:val="24"/>
          <w:szCs w:val="24"/>
        </w:rPr>
        <w:t xml:space="preserve"> </w:t>
      </w:r>
      <w:r w:rsidRPr="00E620E2">
        <w:rPr>
          <w:rFonts w:ascii="Times New Roman" w:hAnsi="Times New Roman"/>
          <w:sz w:val="24"/>
          <w:szCs w:val="24"/>
        </w:rPr>
        <w:t>в соответствии с требованием статьи 12 ч.7 ФЗ «Об энергосбережении и о повышении энергетической эффективности» от 23.11.2009 № 261-ФЗ разработала предложения о мероприятиях по энергосбережению и повышению энергетической эффективности по Вашему многоквартирному дому. Решение о выборе мероприятий и источниках их финансирования собственники многоквартирного дома принимают, руководствуясь ст. 44 — 48 Жилищного кодекса РФ, на общем собрании и оформляют протоколом.</w:t>
      </w:r>
    </w:p>
    <w:sectPr w:rsidR="00207396" w:rsidSect="00237F94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32"/>
    <w:rsid w:val="000001AF"/>
    <w:rsid w:val="000255AF"/>
    <w:rsid w:val="00061EF4"/>
    <w:rsid w:val="00067575"/>
    <w:rsid w:val="00067974"/>
    <w:rsid w:val="00077857"/>
    <w:rsid w:val="00083E11"/>
    <w:rsid w:val="00091786"/>
    <w:rsid w:val="00097185"/>
    <w:rsid w:val="000A2C33"/>
    <w:rsid w:val="000A5696"/>
    <w:rsid w:val="000C7963"/>
    <w:rsid w:val="000E0B2F"/>
    <w:rsid w:val="000E446C"/>
    <w:rsid w:val="00101EA2"/>
    <w:rsid w:val="001050C2"/>
    <w:rsid w:val="00144871"/>
    <w:rsid w:val="00144879"/>
    <w:rsid w:val="001525A3"/>
    <w:rsid w:val="0016154A"/>
    <w:rsid w:val="0016252E"/>
    <w:rsid w:val="00163823"/>
    <w:rsid w:val="00163924"/>
    <w:rsid w:val="00165D3C"/>
    <w:rsid w:val="001729BD"/>
    <w:rsid w:val="00180F7E"/>
    <w:rsid w:val="00184B21"/>
    <w:rsid w:val="0019018B"/>
    <w:rsid w:val="00197791"/>
    <w:rsid w:val="001A3B29"/>
    <w:rsid w:val="001C78BA"/>
    <w:rsid w:val="001D3291"/>
    <w:rsid w:val="001D62AE"/>
    <w:rsid w:val="001E53DA"/>
    <w:rsid w:val="002020B5"/>
    <w:rsid w:val="00207396"/>
    <w:rsid w:val="002273A8"/>
    <w:rsid w:val="00231816"/>
    <w:rsid w:val="00234D86"/>
    <w:rsid w:val="002360DC"/>
    <w:rsid w:val="00237F94"/>
    <w:rsid w:val="00256017"/>
    <w:rsid w:val="00260A87"/>
    <w:rsid w:val="00263085"/>
    <w:rsid w:val="002A2232"/>
    <w:rsid w:val="002A2BAA"/>
    <w:rsid w:val="002A2E0F"/>
    <w:rsid w:val="002A30C6"/>
    <w:rsid w:val="002A79DE"/>
    <w:rsid w:val="002B4F57"/>
    <w:rsid w:val="002B6EC6"/>
    <w:rsid w:val="002B6F5B"/>
    <w:rsid w:val="002C3671"/>
    <w:rsid w:val="002C3C80"/>
    <w:rsid w:val="003065F4"/>
    <w:rsid w:val="00312243"/>
    <w:rsid w:val="003142BC"/>
    <w:rsid w:val="003213E2"/>
    <w:rsid w:val="00346225"/>
    <w:rsid w:val="00351A78"/>
    <w:rsid w:val="0036461C"/>
    <w:rsid w:val="0036609D"/>
    <w:rsid w:val="00371CC4"/>
    <w:rsid w:val="0037596A"/>
    <w:rsid w:val="003A0BF4"/>
    <w:rsid w:val="003A0E76"/>
    <w:rsid w:val="003A207F"/>
    <w:rsid w:val="003A4232"/>
    <w:rsid w:val="003C305C"/>
    <w:rsid w:val="004010CB"/>
    <w:rsid w:val="0040201D"/>
    <w:rsid w:val="00411C07"/>
    <w:rsid w:val="004200CB"/>
    <w:rsid w:val="00427420"/>
    <w:rsid w:val="004279C0"/>
    <w:rsid w:val="00437F40"/>
    <w:rsid w:val="00442051"/>
    <w:rsid w:val="00452507"/>
    <w:rsid w:val="00464684"/>
    <w:rsid w:val="004817B1"/>
    <w:rsid w:val="0048777D"/>
    <w:rsid w:val="00497610"/>
    <w:rsid w:val="004A2375"/>
    <w:rsid w:val="004A4CC3"/>
    <w:rsid w:val="004B195E"/>
    <w:rsid w:val="004B4A07"/>
    <w:rsid w:val="004B6945"/>
    <w:rsid w:val="004C3327"/>
    <w:rsid w:val="004C4CFF"/>
    <w:rsid w:val="004F1064"/>
    <w:rsid w:val="005017EB"/>
    <w:rsid w:val="00505B67"/>
    <w:rsid w:val="00524A67"/>
    <w:rsid w:val="005405F7"/>
    <w:rsid w:val="0054155A"/>
    <w:rsid w:val="005423C8"/>
    <w:rsid w:val="00554BA5"/>
    <w:rsid w:val="00555086"/>
    <w:rsid w:val="005812B4"/>
    <w:rsid w:val="005813F6"/>
    <w:rsid w:val="005835D4"/>
    <w:rsid w:val="00585898"/>
    <w:rsid w:val="005A3C28"/>
    <w:rsid w:val="005B47BF"/>
    <w:rsid w:val="005B4A38"/>
    <w:rsid w:val="005C5AAE"/>
    <w:rsid w:val="005D43D6"/>
    <w:rsid w:val="005D460E"/>
    <w:rsid w:val="005E29CD"/>
    <w:rsid w:val="005E6928"/>
    <w:rsid w:val="005F5669"/>
    <w:rsid w:val="006162F4"/>
    <w:rsid w:val="00631837"/>
    <w:rsid w:val="00636C99"/>
    <w:rsid w:val="00641868"/>
    <w:rsid w:val="0068156B"/>
    <w:rsid w:val="00694DE5"/>
    <w:rsid w:val="006A012F"/>
    <w:rsid w:val="006A6E59"/>
    <w:rsid w:val="006B0B2B"/>
    <w:rsid w:val="006B42A6"/>
    <w:rsid w:val="006B5687"/>
    <w:rsid w:val="006B6F5B"/>
    <w:rsid w:val="006E4793"/>
    <w:rsid w:val="006E5278"/>
    <w:rsid w:val="006F1107"/>
    <w:rsid w:val="007129F6"/>
    <w:rsid w:val="007134BB"/>
    <w:rsid w:val="0073369E"/>
    <w:rsid w:val="00747F03"/>
    <w:rsid w:val="00750AA3"/>
    <w:rsid w:val="00756B7E"/>
    <w:rsid w:val="00757937"/>
    <w:rsid w:val="00762693"/>
    <w:rsid w:val="00765FD4"/>
    <w:rsid w:val="0077328B"/>
    <w:rsid w:val="00777B37"/>
    <w:rsid w:val="00782E4A"/>
    <w:rsid w:val="00784BE7"/>
    <w:rsid w:val="00791E80"/>
    <w:rsid w:val="00796F16"/>
    <w:rsid w:val="007A422E"/>
    <w:rsid w:val="007B0257"/>
    <w:rsid w:val="007D4CA7"/>
    <w:rsid w:val="007D6329"/>
    <w:rsid w:val="007D7DE9"/>
    <w:rsid w:val="007E158B"/>
    <w:rsid w:val="007F28B2"/>
    <w:rsid w:val="008126B3"/>
    <w:rsid w:val="0081333F"/>
    <w:rsid w:val="00814136"/>
    <w:rsid w:val="00820BA3"/>
    <w:rsid w:val="00821587"/>
    <w:rsid w:val="00827FB5"/>
    <w:rsid w:val="008529DD"/>
    <w:rsid w:val="00860279"/>
    <w:rsid w:val="008642FB"/>
    <w:rsid w:val="00874CE5"/>
    <w:rsid w:val="00885C34"/>
    <w:rsid w:val="00886FE2"/>
    <w:rsid w:val="008914E0"/>
    <w:rsid w:val="00892C3D"/>
    <w:rsid w:val="008C28AB"/>
    <w:rsid w:val="008E18B2"/>
    <w:rsid w:val="008E79E9"/>
    <w:rsid w:val="008F0D68"/>
    <w:rsid w:val="008F140C"/>
    <w:rsid w:val="008F3AB8"/>
    <w:rsid w:val="008F620A"/>
    <w:rsid w:val="00901157"/>
    <w:rsid w:val="009024B2"/>
    <w:rsid w:val="0095737A"/>
    <w:rsid w:val="00963C7B"/>
    <w:rsid w:val="00970AB4"/>
    <w:rsid w:val="009C287E"/>
    <w:rsid w:val="009C4B29"/>
    <w:rsid w:val="009F1189"/>
    <w:rsid w:val="00A02C57"/>
    <w:rsid w:val="00A0600B"/>
    <w:rsid w:val="00A2039E"/>
    <w:rsid w:val="00A24F2B"/>
    <w:rsid w:val="00A40E48"/>
    <w:rsid w:val="00A5610F"/>
    <w:rsid w:val="00A5613A"/>
    <w:rsid w:val="00A62C8F"/>
    <w:rsid w:val="00A65703"/>
    <w:rsid w:val="00A75BA2"/>
    <w:rsid w:val="00A847F6"/>
    <w:rsid w:val="00A90B21"/>
    <w:rsid w:val="00A95AFD"/>
    <w:rsid w:val="00A97338"/>
    <w:rsid w:val="00AB2102"/>
    <w:rsid w:val="00AC4A37"/>
    <w:rsid w:val="00AD54A3"/>
    <w:rsid w:val="00AE5A67"/>
    <w:rsid w:val="00AF54EE"/>
    <w:rsid w:val="00B06919"/>
    <w:rsid w:val="00B10BFD"/>
    <w:rsid w:val="00B41A4D"/>
    <w:rsid w:val="00B42A75"/>
    <w:rsid w:val="00B70C57"/>
    <w:rsid w:val="00B82253"/>
    <w:rsid w:val="00B837E4"/>
    <w:rsid w:val="00B86403"/>
    <w:rsid w:val="00B87701"/>
    <w:rsid w:val="00BA0615"/>
    <w:rsid w:val="00BC0821"/>
    <w:rsid w:val="00BC09F9"/>
    <w:rsid w:val="00BE0216"/>
    <w:rsid w:val="00BF1F46"/>
    <w:rsid w:val="00C05D0E"/>
    <w:rsid w:val="00C11F8A"/>
    <w:rsid w:val="00C34463"/>
    <w:rsid w:val="00C35525"/>
    <w:rsid w:val="00C35A4A"/>
    <w:rsid w:val="00C376FE"/>
    <w:rsid w:val="00C46247"/>
    <w:rsid w:val="00C612EF"/>
    <w:rsid w:val="00C761E3"/>
    <w:rsid w:val="00CB074F"/>
    <w:rsid w:val="00CB57B7"/>
    <w:rsid w:val="00CB61D0"/>
    <w:rsid w:val="00CC0F4B"/>
    <w:rsid w:val="00CC5DA2"/>
    <w:rsid w:val="00CD50CB"/>
    <w:rsid w:val="00D0048E"/>
    <w:rsid w:val="00D06B3D"/>
    <w:rsid w:val="00D121F0"/>
    <w:rsid w:val="00D20FC6"/>
    <w:rsid w:val="00D21A9D"/>
    <w:rsid w:val="00D23866"/>
    <w:rsid w:val="00D24933"/>
    <w:rsid w:val="00D37A79"/>
    <w:rsid w:val="00D431DB"/>
    <w:rsid w:val="00D7049B"/>
    <w:rsid w:val="00D84C27"/>
    <w:rsid w:val="00DB6693"/>
    <w:rsid w:val="00DE2557"/>
    <w:rsid w:val="00DF1958"/>
    <w:rsid w:val="00DF498B"/>
    <w:rsid w:val="00DF73E5"/>
    <w:rsid w:val="00E01BD6"/>
    <w:rsid w:val="00E03EF8"/>
    <w:rsid w:val="00E060CE"/>
    <w:rsid w:val="00E06D48"/>
    <w:rsid w:val="00E1004A"/>
    <w:rsid w:val="00E14A84"/>
    <w:rsid w:val="00E24004"/>
    <w:rsid w:val="00E2570E"/>
    <w:rsid w:val="00E30D26"/>
    <w:rsid w:val="00E3592A"/>
    <w:rsid w:val="00E37FF2"/>
    <w:rsid w:val="00E52798"/>
    <w:rsid w:val="00E55833"/>
    <w:rsid w:val="00E61827"/>
    <w:rsid w:val="00E620E2"/>
    <w:rsid w:val="00E65EE4"/>
    <w:rsid w:val="00E71A41"/>
    <w:rsid w:val="00E802F0"/>
    <w:rsid w:val="00E804D2"/>
    <w:rsid w:val="00E85F0B"/>
    <w:rsid w:val="00E862B6"/>
    <w:rsid w:val="00E871B4"/>
    <w:rsid w:val="00E87856"/>
    <w:rsid w:val="00E91733"/>
    <w:rsid w:val="00E97C5B"/>
    <w:rsid w:val="00EA12DA"/>
    <w:rsid w:val="00EA2792"/>
    <w:rsid w:val="00EA7B4F"/>
    <w:rsid w:val="00EE44B5"/>
    <w:rsid w:val="00EF1E24"/>
    <w:rsid w:val="00F11475"/>
    <w:rsid w:val="00F15513"/>
    <w:rsid w:val="00F17C79"/>
    <w:rsid w:val="00F31671"/>
    <w:rsid w:val="00F33F88"/>
    <w:rsid w:val="00F356C7"/>
    <w:rsid w:val="00F37929"/>
    <w:rsid w:val="00F63517"/>
    <w:rsid w:val="00F660D6"/>
    <w:rsid w:val="00F6661D"/>
    <w:rsid w:val="00F732C6"/>
    <w:rsid w:val="00F81B8F"/>
    <w:rsid w:val="00F97784"/>
    <w:rsid w:val="00FA155A"/>
    <w:rsid w:val="00FC12F0"/>
    <w:rsid w:val="00FC1470"/>
    <w:rsid w:val="00FD1C8F"/>
    <w:rsid w:val="00FD4491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9A0E53"/>
  <w14:defaultImageDpi w14:val="0"/>
  <w15:docId w15:val="{B9CDEA64-31F1-45F9-A587-9AC8E5E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5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990</Words>
  <Characters>5646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usersgbu</dc:creator>
  <cp:keywords/>
  <dc:description/>
  <cp:lastModifiedBy>PC-2</cp:lastModifiedBy>
  <cp:revision>70</cp:revision>
  <dcterms:created xsi:type="dcterms:W3CDTF">2022-04-07T10:03:00Z</dcterms:created>
  <dcterms:modified xsi:type="dcterms:W3CDTF">2024-02-22T07:56:00Z</dcterms:modified>
</cp:coreProperties>
</file>